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97" w:rsidRDefault="005A3D97" w:rsidP="005A3D97">
      <w:pPr>
        <w:ind w:left="900" w:hanging="900"/>
        <w:jc w:val="center"/>
        <w:rPr>
          <w:sz w:val="24"/>
          <w:szCs w:val="24"/>
        </w:rPr>
      </w:pPr>
      <w:r>
        <w:rPr>
          <w:sz w:val="24"/>
          <w:szCs w:val="24"/>
        </w:rPr>
        <w:t>Bibliography</w:t>
      </w:r>
    </w:p>
    <w:p w:rsidR="005A3D97" w:rsidRDefault="005A3D97" w:rsidP="005A3D97">
      <w:pPr>
        <w:ind w:left="900" w:hanging="900"/>
        <w:jc w:val="center"/>
        <w:rPr>
          <w:sz w:val="24"/>
          <w:szCs w:val="24"/>
        </w:rPr>
      </w:pPr>
      <w:bookmarkStart w:id="0" w:name="_GoBack"/>
      <w:bookmarkEnd w:id="0"/>
    </w:p>
    <w:p w:rsidR="000F5275" w:rsidRPr="000F5275" w:rsidRDefault="000F5275" w:rsidP="000C28A8">
      <w:pPr>
        <w:ind w:left="900" w:hanging="900"/>
        <w:rPr>
          <w:sz w:val="24"/>
          <w:szCs w:val="24"/>
        </w:rPr>
      </w:pPr>
      <w:r w:rsidRPr="000F5275">
        <w:rPr>
          <w:sz w:val="24"/>
          <w:szCs w:val="24"/>
        </w:rPr>
        <w:t xml:space="preserve">Abdel-Rehim, Shady, Andrew Morritt, and Graeme Perks. "WHO Surgical Checklist and Its Practical Application in Plastic Surgery." </w:t>
      </w:r>
      <w:r w:rsidRPr="000F5275">
        <w:rPr>
          <w:i/>
          <w:iCs/>
          <w:sz w:val="24"/>
          <w:szCs w:val="24"/>
        </w:rPr>
        <w:t>Plastic Surgery International</w:t>
      </w:r>
      <w:r w:rsidRPr="000F5275">
        <w:rPr>
          <w:sz w:val="24"/>
          <w:szCs w:val="24"/>
        </w:rPr>
        <w:t xml:space="preserve"> (2011): 1-5. </w:t>
      </w:r>
      <w:r w:rsidRPr="000F5275">
        <w:rPr>
          <w:i/>
          <w:iCs/>
          <w:sz w:val="24"/>
          <w:szCs w:val="24"/>
        </w:rPr>
        <w:t>Academic Search Complete</w:t>
      </w:r>
      <w:r w:rsidRPr="000F5275">
        <w:rPr>
          <w:sz w:val="24"/>
          <w:szCs w:val="24"/>
        </w:rPr>
        <w:t>. EBSCO. Web. 10 Oct. 2011.</w:t>
      </w:r>
    </w:p>
    <w:p w:rsidR="000F5275" w:rsidRPr="000F5275" w:rsidRDefault="000F5275" w:rsidP="000C28A8">
      <w:pPr>
        <w:ind w:left="900" w:hanging="900"/>
        <w:rPr>
          <w:sz w:val="24"/>
          <w:szCs w:val="24"/>
        </w:rPr>
      </w:pPr>
      <w:r w:rsidRPr="000F5275">
        <w:rPr>
          <w:sz w:val="24"/>
          <w:szCs w:val="24"/>
        </w:rPr>
        <w:t xml:space="preserve">Alan W. Flake, et al. "Laparoscopic Hepaticoduodenostomy Versus Open Hepaticoduodenostomy for Reconstruction After Resection of Choledochal Cyst." </w:t>
      </w:r>
      <w:r w:rsidRPr="000F5275">
        <w:rPr>
          <w:i/>
          <w:iCs/>
          <w:sz w:val="24"/>
          <w:szCs w:val="24"/>
        </w:rPr>
        <w:t>Journal of Laparoendoscopic &amp; Advanced Surgical Techniques</w:t>
      </w:r>
      <w:r w:rsidRPr="000F5275">
        <w:rPr>
          <w:sz w:val="24"/>
          <w:szCs w:val="24"/>
        </w:rPr>
        <w:t xml:space="preserve"> 21.4 (2011): 375-378. </w:t>
      </w:r>
      <w:r w:rsidRPr="000F5275">
        <w:rPr>
          <w:i/>
          <w:iCs/>
          <w:sz w:val="24"/>
          <w:szCs w:val="24"/>
        </w:rPr>
        <w:t>Academic Search Complete</w:t>
      </w:r>
      <w:r w:rsidRPr="000F5275">
        <w:rPr>
          <w:sz w:val="24"/>
          <w:szCs w:val="24"/>
        </w:rPr>
        <w:t>. EBSCO. Web. 10 Oct. 2011.</w:t>
      </w:r>
    </w:p>
    <w:p w:rsidR="000F5275" w:rsidRPr="000F5275" w:rsidRDefault="000F5275" w:rsidP="000C28A8">
      <w:pPr>
        <w:ind w:left="900" w:hanging="900"/>
        <w:rPr>
          <w:sz w:val="24"/>
          <w:szCs w:val="24"/>
        </w:rPr>
      </w:pPr>
      <w:r w:rsidRPr="000F5275">
        <w:rPr>
          <w:sz w:val="24"/>
          <w:szCs w:val="24"/>
        </w:rPr>
        <w:t xml:space="preserve">Barbara Zavan, et al. "Biopolymers for Hard and Soft Engineered Tissues: Application in Odontoiatric and Plastic Surgery Field." </w:t>
      </w:r>
      <w:r w:rsidRPr="000F5275">
        <w:rPr>
          <w:i/>
          <w:iCs/>
          <w:sz w:val="24"/>
          <w:szCs w:val="24"/>
        </w:rPr>
        <w:t>Polymers (20734360)</w:t>
      </w:r>
      <w:r w:rsidRPr="000F5275">
        <w:rPr>
          <w:sz w:val="24"/>
          <w:szCs w:val="24"/>
        </w:rPr>
        <w:t xml:space="preserve"> 3.1 (2011): 509-526. </w:t>
      </w:r>
      <w:r w:rsidRPr="000F5275">
        <w:rPr>
          <w:i/>
          <w:iCs/>
          <w:sz w:val="24"/>
          <w:szCs w:val="24"/>
        </w:rPr>
        <w:t>Academic Search Complete</w:t>
      </w:r>
      <w:r w:rsidRPr="000F5275">
        <w:rPr>
          <w:sz w:val="24"/>
          <w:szCs w:val="24"/>
        </w:rPr>
        <w:t>. EBSCO. Web. 10 Oct. 2011.</w:t>
      </w:r>
    </w:p>
    <w:p w:rsidR="000F5275" w:rsidRPr="000F5275" w:rsidRDefault="000F5275" w:rsidP="000C28A8">
      <w:pPr>
        <w:ind w:left="900" w:hanging="900"/>
        <w:rPr>
          <w:sz w:val="24"/>
          <w:szCs w:val="24"/>
        </w:rPr>
      </w:pPr>
      <w:r w:rsidRPr="000F5275">
        <w:rPr>
          <w:sz w:val="24"/>
          <w:szCs w:val="24"/>
        </w:rPr>
        <w:t xml:space="preserve">B. I. Diaconescu, et al. "THE TEMPORAL BRANCHES OF THE FACIAL NERVE." </w:t>
      </w:r>
      <w:r w:rsidRPr="000F5275">
        <w:rPr>
          <w:i/>
          <w:iCs/>
          <w:sz w:val="24"/>
          <w:szCs w:val="24"/>
        </w:rPr>
        <w:t>Romanian Journal of Functional &amp; Clinical, Macro- &amp; Microscopical Anatomy &amp; of Anthropology / Revista Româna de Anatomie Functionala si Clinica, Macro si Microscopica si de Antropologie</w:t>
      </w:r>
      <w:r w:rsidRPr="000F5275">
        <w:rPr>
          <w:sz w:val="24"/>
          <w:szCs w:val="24"/>
        </w:rPr>
        <w:t xml:space="preserve"> 10.1 (2011): 130-133. </w:t>
      </w:r>
      <w:r w:rsidRPr="000F5275">
        <w:rPr>
          <w:i/>
          <w:iCs/>
          <w:sz w:val="24"/>
          <w:szCs w:val="24"/>
        </w:rPr>
        <w:t>Academic Search Complete</w:t>
      </w:r>
      <w:r w:rsidRPr="000F5275">
        <w:rPr>
          <w:sz w:val="24"/>
          <w:szCs w:val="24"/>
        </w:rPr>
        <w:t>. EBSCO. Web. 10 Oct. 2011.</w:t>
      </w:r>
    </w:p>
    <w:p w:rsidR="000C28A8" w:rsidRDefault="000F5275" w:rsidP="000C28A8">
      <w:pPr>
        <w:tabs>
          <w:tab w:val="left" w:pos="900"/>
        </w:tabs>
        <w:ind w:left="900" w:hanging="900"/>
        <w:rPr>
          <w:sz w:val="24"/>
          <w:szCs w:val="24"/>
        </w:rPr>
      </w:pPr>
      <w:r w:rsidRPr="000F5275">
        <w:rPr>
          <w:sz w:val="24"/>
          <w:szCs w:val="24"/>
        </w:rPr>
        <w:t xml:space="preserve">Demir, Sevil Güler, and Hülya Bulut. "NURSING CARE OF PATIENTS WITH RECONSTRUCTIVE BREAST SURGERY USING TRANSVERSE RECTUS ABDOMINIS MYOCUTANEOUS FLAP." </w:t>
      </w:r>
      <w:r w:rsidRPr="000F5275">
        <w:rPr>
          <w:i/>
          <w:iCs/>
          <w:sz w:val="24"/>
          <w:szCs w:val="24"/>
        </w:rPr>
        <w:t>Meme Sagligi Dergisi Journal of Breast Health</w:t>
      </w:r>
      <w:r w:rsidRPr="000F5275">
        <w:rPr>
          <w:sz w:val="24"/>
          <w:szCs w:val="24"/>
        </w:rPr>
        <w:t xml:space="preserve"> 6.3 (2010): 95-102. </w:t>
      </w:r>
      <w:r w:rsidRPr="000F5275">
        <w:rPr>
          <w:i/>
          <w:iCs/>
          <w:sz w:val="24"/>
          <w:szCs w:val="24"/>
        </w:rPr>
        <w:t>Academic Search Complete</w:t>
      </w:r>
      <w:r w:rsidRPr="000F5275">
        <w:rPr>
          <w:sz w:val="24"/>
          <w:szCs w:val="24"/>
        </w:rPr>
        <w:t>. EBSCO. Web. 10 Oct. 2011.</w:t>
      </w:r>
    </w:p>
    <w:p w:rsidR="000C28A8" w:rsidRDefault="000F5275" w:rsidP="000C28A8">
      <w:pPr>
        <w:tabs>
          <w:tab w:val="left" w:pos="900"/>
        </w:tabs>
        <w:ind w:left="900" w:hanging="900"/>
        <w:rPr>
          <w:sz w:val="24"/>
          <w:szCs w:val="24"/>
        </w:rPr>
      </w:pPr>
      <w:r w:rsidRPr="000F5275">
        <w:rPr>
          <w:sz w:val="24"/>
          <w:szCs w:val="24"/>
        </w:rPr>
        <w:t xml:space="preserve">Federico Gonzalez, et al. "A Large Multicenter Outcome Study of Female Genital Plastic Surgery." </w:t>
      </w:r>
      <w:r w:rsidRPr="000F5275">
        <w:rPr>
          <w:i/>
          <w:iCs/>
          <w:sz w:val="24"/>
          <w:szCs w:val="24"/>
        </w:rPr>
        <w:t>Journal of Sexual Medicine</w:t>
      </w:r>
      <w:r w:rsidRPr="000F5275">
        <w:rPr>
          <w:sz w:val="24"/>
          <w:szCs w:val="24"/>
        </w:rPr>
        <w:t xml:space="preserve"> 7.4 (2010): 1565-1577. </w:t>
      </w:r>
      <w:r w:rsidRPr="000F5275">
        <w:rPr>
          <w:i/>
          <w:iCs/>
          <w:sz w:val="24"/>
          <w:szCs w:val="24"/>
        </w:rPr>
        <w:t>Academic Search Complete</w:t>
      </w:r>
      <w:r w:rsidRPr="000F5275">
        <w:rPr>
          <w:sz w:val="24"/>
          <w:szCs w:val="24"/>
        </w:rPr>
        <w:t>. EBSCO. Web. 10 Oct. 2011</w:t>
      </w:r>
    </w:p>
    <w:p w:rsidR="000C28A8" w:rsidRDefault="000F5275" w:rsidP="000C28A8">
      <w:pPr>
        <w:tabs>
          <w:tab w:val="left" w:pos="900"/>
        </w:tabs>
        <w:ind w:left="900" w:hanging="900"/>
        <w:rPr>
          <w:sz w:val="24"/>
          <w:szCs w:val="24"/>
        </w:rPr>
      </w:pPr>
      <w:r w:rsidRPr="000F5275">
        <w:rPr>
          <w:sz w:val="24"/>
          <w:szCs w:val="24"/>
        </w:rPr>
        <w:t xml:space="preserve">Galip Zihni Sanus, et al. "Cranioplasty: Review of materials and techniques." </w:t>
      </w:r>
      <w:r w:rsidRPr="000F5275">
        <w:rPr>
          <w:i/>
          <w:iCs/>
          <w:sz w:val="24"/>
          <w:szCs w:val="24"/>
        </w:rPr>
        <w:t>Journal of Neurosciences in Rural Practice</w:t>
      </w:r>
      <w:r w:rsidRPr="000F5275">
        <w:rPr>
          <w:sz w:val="24"/>
          <w:szCs w:val="24"/>
        </w:rPr>
        <w:t xml:space="preserve"> 2.2 (2011): 162-167. </w:t>
      </w:r>
      <w:r w:rsidRPr="000F5275">
        <w:rPr>
          <w:i/>
          <w:iCs/>
          <w:sz w:val="24"/>
          <w:szCs w:val="24"/>
        </w:rPr>
        <w:t>Academic Search Complete</w:t>
      </w:r>
      <w:r w:rsidRPr="000F5275">
        <w:rPr>
          <w:sz w:val="24"/>
          <w:szCs w:val="24"/>
        </w:rPr>
        <w:t>. EBSCO. Web. 10 Oct. 2011.</w:t>
      </w:r>
    </w:p>
    <w:p w:rsidR="000C28A8" w:rsidRDefault="000F5275" w:rsidP="000C28A8">
      <w:pPr>
        <w:tabs>
          <w:tab w:val="left" w:pos="900"/>
        </w:tabs>
        <w:ind w:left="900" w:hanging="900"/>
        <w:rPr>
          <w:sz w:val="24"/>
          <w:szCs w:val="24"/>
        </w:rPr>
      </w:pPr>
      <w:r w:rsidRPr="000F5275">
        <w:rPr>
          <w:sz w:val="24"/>
          <w:szCs w:val="24"/>
        </w:rPr>
        <w:t xml:space="preserve">Gibson, Bethany, and Anita J. Catlin. "Care of the Child with the Desire To Change Genders – Part III: Male-to-Female Transition." </w:t>
      </w:r>
      <w:r w:rsidRPr="000F5275">
        <w:rPr>
          <w:i/>
          <w:iCs/>
          <w:sz w:val="24"/>
          <w:szCs w:val="24"/>
        </w:rPr>
        <w:t>Urologic Nursing</w:t>
      </w:r>
      <w:r w:rsidRPr="000F5275">
        <w:rPr>
          <w:sz w:val="24"/>
          <w:szCs w:val="24"/>
        </w:rPr>
        <w:t xml:space="preserve"> 31.4 (2011): 236-241. </w:t>
      </w:r>
      <w:r w:rsidRPr="000F5275">
        <w:rPr>
          <w:i/>
          <w:iCs/>
          <w:sz w:val="24"/>
          <w:szCs w:val="24"/>
        </w:rPr>
        <w:t>Academic Search Complete</w:t>
      </w:r>
      <w:r w:rsidRPr="000F5275">
        <w:rPr>
          <w:sz w:val="24"/>
          <w:szCs w:val="24"/>
        </w:rPr>
        <w:t>. EBSCO. Web. 10 Oct. 2011</w:t>
      </w:r>
    </w:p>
    <w:p w:rsidR="000C28A8" w:rsidRDefault="000F5275" w:rsidP="000C28A8">
      <w:pPr>
        <w:tabs>
          <w:tab w:val="left" w:pos="900"/>
        </w:tabs>
        <w:ind w:left="900" w:hanging="900"/>
        <w:rPr>
          <w:sz w:val="24"/>
          <w:szCs w:val="24"/>
        </w:rPr>
      </w:pPr>
      <w:r w:rsidRPr="000F5275">
        <w:rPr>
          <w:sz w:val="24"/>
          <w:szCs w:val="24"/>
        </w:rPr>
        <w:t xml:space="preserve">Hunter, Margaret L. "Buying Racial Capital:Skin-Bleaching and Cosmetic Surgery in a Globalized World." </w:t>
      </w:r>
      <w:r w:rsidRPr="000F5275">
        <w:rPr>
          <w:i/>
          <w:iCs/>
          <w:sz w:val="24"/>
          <w:szCs w:val="24"/>
        </w:rPr>
        <w:t>Journal of Pan African Studies</w:t>
      </w:r>
      <w:r w:rsidRPr="000F5275">
        <w:rPr>
          <w:sz w:val="24"/>
          <w:szCs w:val="24"/>
        </w:rPr>
        <w:t xml:space="preserve"> 4.4 (2011): 142-164. </w:t>
      </w:r>
      <w:r w:rsidRPr="000F5275">
        <w:rPr>
          <w:i/>
          <w:iCs/>
          <w:sz w:val="24"/>
          <w:szCs w:val="24"/>
        </w:rPr>
        <w:t>Academic Search Complete</w:t>
      </w:r>
      <w:r w:rsidRPr="000F5275">
        <w:rPr>
          <w:sz w:val="24"/>
          <w:szCs w:val="24"/>
        </w:rPr>
        <w:t>. EBSCO. Web. 10 Oct. 2011.</w:t>
      </w:r>
    </w:p>
    <w:p w:rsidR="000C28A8" w:rsidRDefault="000F5275" w:rsidP="000C28A8">
      <w:pPr>
        <w:tabs>
          <w:tab w:val="left" w:pos="900"/>
        </w:tabs>
        <w:ind w:left="900" w:hanging="900"/>
        <w:rPr>
          <w:sz w:val="24"/>
          <w:szCs w:val="24"/>
        </w:rPr>
      </w:pPr>
      <w:commentRangeStart w:id="1"/>
      <w:r w:rsidRPr="000F5275">
        <w:rPr>
          <w:sz w:val="24"/>
          <w:szCs w:val="24"/>
        </w:rPr>
        <w:lastRenderedPageBreak/>
        <w:t xml:space="preserve">ROBERT E. PENNINGTON </w:t>
      </w:r>
      <w:commentRangeEnd w:id="1"/>
      <w:r w:rsidR="000C28A8">
        <w:rPr>
          <w:rStyle w:val="CommentReference"/>
        </w:rPr>
        <w:commentReference w:id="1"/>
      </w:r>
      <w:r w:rsidRPr="000F5275">
        <w:rPr>
          <w:sz w:val="24"/>
          <w:szCs w:val="24"/>
        </w:rPr>
        <w:t xml:space="preserve">JR., et al. "An Alternative Technique for Immediate Breast Reconstruction." </w:t>
      </w:r>
      <w:r w:rsidRPr="000F5275">
        <w:rPr>
          <w:i/>
          <w:iCs/>
          <w:sz w:val="24"/>
          <w:szCs w:val="24"/>
        </w:rPr>
        <w:t>American Surgeon</w:t>
      </w:r>
      <w:r w:rsidRPr="000F5275">
        <w:rPr>
          <w:sz w:val="24"/>
          <w:szCs w:val="24"/>
        </w:rPr>
        <w:t xml:space="preserve"> 77.6 (2011): 756-760. </w:t>
      </w:r>
      <w:r w:rsidRPr="000F5275">
        <w:rPr>
          <w:i/>
          <w:iCs/>
          <w:sz w:val="24"/>
          <w:szCs w:val="24"/>
        </w:rPr>
        <w:t>Academic Search Complete</w:t>
      </w:r>
      <w:r w:rsidRPr="000F5275">
        <w:rPr>
          <w:sz w:val="24"/>
          <w:szCs w:val="24"/>
        </w:rPr>
        <w:t>. EBSCO. Web. 10 Oct. 2011.</w:t>
      </w:r>
    </w:p>
    <w:p w:rsidR="000F5275" w:rsidRPr="000F5275" w:rsidRDefault="000F5275" w:rsidP="000C28A8">
      <w:pPr>
        <w:tabs>
          <w:tab w:val="left" w:pos="900"/>
        </w:tabs>
        <w:ind w:left="900" w:hanging="900"/>
        <w:rPr>
          <w:sz w:val="24"/>
          <w:szCs w:val="24"/>
        </w:rPr>
      </w:pPr>
      <w:r w:rsidRPr="000F5275">
        <w:rPr>
          <w:sz w:val="24"/>
          <w:szCs w:val="24"/>
        </w:rPr>
        <w:t xml:space="preserve">Saša Milićević, et al. "Skin vascularisation field by the ascending branch of the peroneal artery ramus perforans." </w:t>
      </w:r>
      <w:r w:rsidRPr="000F5275">
        <w:rPr>
          <w:i/>
          <w:iCs/>
          <w:sz w:val="24"/>
          <w:szCs w:val="24"/>
        </w:rPr>
        <w:t>Vojnosanitetski Pregled: Military Medical &amp; Pharmaceutical Journal of Serbia &amp; Montenegro</w:t>
      </w:r>
      <w:r w:rsidRPr="000F5275">
        <w:rPr>
          <w:sz w:val="24"/>
          <w:szCs w:val="24"/>
        </w:rPr>
        <w:t xml:space="preserve"> 68.7 (2011): 575-582. </w:t>
      </w:r>
      <w:r w:rsidRPr="000F5275">
        <w:rPr>
          <w:i/>
          <w:iCs/>
          <w:sz w:val="24"/>
          <w:szCs w:val="24"/>
        </w:rPr>
        <w:t>Academic Search Complete</w:t>
      </w:r>
      <w:r w:rsidRPr="000F5275">
        <w:rPr>
          <w:sz w:val="24"/>
          <w:szCs w:val="24"/>
        </w:rPr>
        <w:t>. EBSCO. Web. 10 Oct. 2011.</w:t>
      </w:r>
    </w:p>
    <w:p w:rsidR="00465B10" w:rsidRDefault="00465B10"/>
    <w:sectPr w:rsidR="00465B10" w:rsidSect="000F52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anyata Frazier" w:date="2011-10-12T10:38:00Z" w:initials="JF">
    <w:p w:rsidR="000C28A8" w:rsidRDefault="000C28A8">
      <w:pPr>
        <w:pStyle w:val="CommentText"/>
      </w:pPr>
      <w:r>
        <w:rPr>
          <w:rStyle w:val="CommentReference"/>
        </w:rPr>
        <w:annotationRef/>
      </w:r>
      <w:r>
        <w:t xml:space="preserve">Place this in alphabetical order by the author’s last name please ma’am. </w:t>
      </w:r>
      <w:r>
        <w:sym w:font="Wingdings" w:char="F04A"/>
      </w:r>
      <w:r>
        <w:t xml:space="preserve">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97" w:rsidRDefault="005A3D97" w:rsidP="005A3D97">
      <w:pPr>
        <w:spacing w:after="0" w:line="240" w:lineRule="auto"/>
      </w:pPr>
      <w:r>
        <w:separator/>
      </w:r>
    </w:p>
  </w:endnote>
  <w:endnote w:type="continuationSeparator" w:id="0">
    <w:p w:rsidR="005A3D97" w:rsidRDefault="005A3D97" w:rsidP="005A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97" w:rsidRDefault="005A3D97" w:rsidP="005A3D97">
      <w:pPr>
        <w:spacing w:after="0" w:line="240" w:lineRule="auto"/>
      </w:pPr>
      <w:r>
        <w:separator/>
      </w:r>
    </w:p>
  </w:footnote>
  <w:footnote w:type="continuationSeparator" w:id="0">
    <w:p w:rsidR="005A3D97" w:rsidRDefault="005A3D97" w:rsidP="005A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959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A3D97" w:rsidRDefault="005A3D97">
        <w:pPr>
          <w:pStyle w:val="Header"/>
          <w:jc w:val="right"/>
        </w:pPr>
        <w:r>
          <w:t>Thomas--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3D97" w:rsidRDefault="005A3D97" w:rsidP="005A3D9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75"/>
    <w:rsid w:val="000C28A8"/>
    <w:rsid w:val="000F5275"/>
    <w:rsid w:val="00465B10"/>
    <w:rsid w:val="005A3D97"/>
    <w:rsid w:val="0070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2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A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2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8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3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D97"/>
  </w:style>
  <w:style w:type="paragraph" w:styleId="Footer">
    <w:name w:val="footer"/>
    <w:basedOn w:val="Normal"/>
    <w:link w:val="FooterChar"/>
    <w:uiPriority w:val="99"/>
    <w:unhideWhenUsed/>
    <w:rsid w:val="005A3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2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A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2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8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3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D97"/>
  </w:style>
  <w:style w:type="paragraph" w:styleId="Footer">
    <w:name w:val="footer"/>
    <w:basedOn w:val="Normal"/>
    <w:link w:val="FooterChar"/>
    <w:uiPriority w:val="99"/>
    <w:unhideWhenUsed/>
    <w:rsid w:val="005A3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2324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08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0067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40929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9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6372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99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363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88212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40815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20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42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2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75489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3434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70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318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2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73075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4973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795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7793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0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45360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2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5695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59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0847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1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244218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4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612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3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3770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8061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6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2649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22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764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51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1014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3426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87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305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0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7774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6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2132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77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977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5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23397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Janyata Frazier</cp:lastModifiedBy>
  <cp:revision>3</cp:revision>
  <cp:lastPrinted>2011-10-11T02:51:00Z</cp:lastPrinted>
  <dcterms:created xsi:type="dcterms:W3CDTF">2011-10-12T14:39:00Z</dcterms:created>
  <dcterms:modified xsi:type="dcterms:W3CDTF">2011-10-12T14:40:00Z</dcterms:modified>
</cp:coreProperties>
</file>